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ffff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Grupo de investigación Geoambiental (GRIGEA)</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CENTRO DE INVESTIGACIÓN</w:t>
      </w: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4">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8">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INSTITUTO NACIONAL DE FORMACIÓN TECNICA PROFESIONAL</w:t>
      </w: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SAN JUAN  DEL CESAR, LA GUAJIRA</w:t>
      </w: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2024</w:t>
      </w:r>
      <w:r w:rsidDel="00000000" w:rsidR="00000000" w:rsidRPr="00000000">
        <w:rPr>
          <w:rtl w:val="0"/>
        </w:rPr>
      </w:r>
    </w:p>
    <w:p w:rsidR="00000000" w:rsidDel="00000000" w:rsidP="00000000" w:rsidRDefault="00000000" w:rsidRPr="00000000" w14:paraId="0000002B">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D">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0">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1">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2">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rtl w:val="0"/>
        </w:rPr>
        <w:t xml:space="preserve">PROYECTO</w:t>
      </w:r>
      <w:r w:rsidDel="00000000" w:rsidR="00000000" w:rsidRPr="00000000">
        <w:rPr>
          <w:rFonts w:ascii="Arial" w:cs="Arial" w:eastAsia="Arial" w:hAnsi="Arial"/>
          <w:b w:val="1"/>
          <w:vertAlign w:val="baseline"/>
          <w:rtl w:val="0"/>
        </w:rPr>
        <w:t xml:space="preserve"> DE </w:t>
      </w:r>
      <w:r w:rsidDel="00000000" w:rsidR="00000000" w:rsidRPr="00000000">
        <w:rPr>
          <w:rFonts w:ascii="Arial" w:cs="Arial" w:eastAsia="Arial" w:hAnsi="Arial"/>
          <w:b w:val="1"/>
          <w:rtl w:val="0"/>
        </w:rPr>
        <w:t xml:space="preserve">INVESTIGACIÓN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rtl w:val="0"/>
        </w:rPr>
        <w:t xml:space="preserve">Caracterización geomecánica del suelo, a partir de ensayos de laboratorios en el corregimiento La Sierrita de San Juan del Cesar, La Guajira.</w:t>
      </w: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Estudiantes de primer semestre del Programa OSMA interesados en la investigación, contribuyen al mejoramiento de la calidad de vida de la zona rural de San Juan del Cesar, La Guajira; por lo tanto con los estudiantes se ha establecido reunión los días viernes de la semanas en horas de la mañana para la realización de guía y tutoría en los procesos de investigación; la cual por el momento se está realizando la revisión bibliográfica para la información base, como también entrega de documentos que necesitan los estudiantes para la realización de la investigación, y por otra parte la explicación de la utilización de normas APA, no solo para los informes investigativos, sino también para las asignaturas dentro de la Institución.</w:t>
      </w:r>
    </w:p>
    <w:p w:rsidR="00000000" w:rsidDel="00000000" w:rsidP="00000000" w:rsidRDefault="00000000" w:rsidRPr="00000000" w14:paraId="00000036">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CONTENIDO DEL INFORME</w:t>
      </w: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vertAlign w:val="baseline"/>
        </w:rPr>
      </w:pPr>
      <w:r w:rsidDel="00000000" w:rsidR="00000000" w:rsidRPr="00000000">
        <w:rPr>
          <w:rFonts w:ascii="Arial" w:cs="Arial" w:eastAsia="Arial" w:hAnsi="Arial"/>
          <w:rtl w:val="0"/>
        </w:rPr>
        <w:t xml:space="preserve">TÍTULO</w:t>
      </w: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INTRODUCCIÓN</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PLANTEAMIENTO DEL PROBLEMA</w:t>
      </w:r>
    </w:p>
    <w:p w:rsidR="00000000" w:rsidDel="00000000" w:rsidP="00000000" w:rsidRDefault="00000000" w:rsidRPr="00000000" w14:paraId="000000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OBJETIVOS</w:t>
      </w:r>
    </w:p>
    <w:p w:rsidR="00000000" w:rsidDel="00000000" w:rsidP="00000000" w:rsidRDefault="00000000" w:rsidRPr="00000000" w14:paraId="0000003E">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b w:val="1"/>
        </w:rPr>
      </w:pPr>
      <w:r w:rsidDel="00000000" w:rsidR="00000000" w:rsidRPr="00000000">
        <w:rPr>
          <w:rFonts w:ascii="Arial" w:cs="Arial" w:eastAsia="Arial" w:hAnsi="Arial"/>
          <w:b w:val="1"/>
          <w:vertAlign w:val="baseline"/>
          <w:rtl w:val="0"/>
        </w:rPr>
        <w:t xml:space="preserve">1. </w:t>
      </w:r>
      <w:r w:rsidDel="00000000" w:rsidR="00000000" w:rsidRPr="00000000">
        <w:rPr>
          <w:rFonts w:ascii="Arial" w:cs="Arial" w:eastAsia="Arial" w:hAnsi="Arial"/>
          <w:b w:val="1"/>
          <w:rtl w:val="0"/>
        </w:rPr>
        <w:t xml:space="preserve">Caracterización geomecánica del suelo, a partir de ensayos de laboratorios en el corregimiento La Sierrita de San Juan del Cesar, La Guajira.</w:t>
      </w:r>
    </w:p>
    <w:p w:rsidR="00000000" w:rsidDel="00000000" w:rsidP="00000000" w:rsidRDefault="00000000" w:rsidRPr="00000000" w14:paraId="00000041">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spacing w:after="0" w:line="240"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2. INTRODUCCIÓN</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4">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Los procesos geológicos son cualquier fenómeno natural que produzca cambios en los materiales de la corteza terrestre o en las formas que estos adoptan. Los cambios pueden ser desde modificaciones fisicoquímicas hasta movilizaciones y transporte de los materiales. Los fenómenos naturales han estado presentes en toda la historia de la evolución de nuestro planeta y hoy en día causan muchos daños en cuanto a pérdidas de vidas humanas, económicas y alteraciones en el ambiente. En el 2024 el fenómeno conocido como el huracán Milton, se caracterizó por fuertes lluvias, lo que generó movimientos en masa producto de la mala gestión de la tierra, prácticas agrícolas inadecuadas, pastoreo excesivo y la deforestación que fueron las causas fundamentales de la devastación, dejando claramente evidenciada la vulnerabilidad de la zona a este tipo de fenómenos naturales.</w:t>
      </w:r>
    </w:p>
    <w:p w:rsidR="00000000" w:rsidDel="00000000" w:rsidP="00000000" w:rsidRDefault="00000000" w:rsidRPr="00000000" w14:paraId="00000046">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PLANTEAMIENTO DEL PROBLEMA</w:t>
      </w:r>
    </w:p>
    <w:p w:rsidR="00000000" w:rsidDel="00000000" w:rsidP="00000000" w:rsidRDefault="00000000" w:rsidRPr="00000000" w14:paraId="0000004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El territorio colombiano posee una diversidad de condiciones topográficas y climáticas, que conforman el paisaje que conocemos hoy en día. No obstante, cabe destacar que Colombia se encuentra en la zona de convergencia intertropical, la cual se caracteriza por sus altas temperaturas durante todo el año y dos marcadas temporadas lluviosas. Las fuertes precipitaciones y un alto porcentaje de procesos geomorfológicos exógenos debidos al clima tropical húmedo han evitado el desarrollo de una topografía muy abrupta (pendientes pronunciadas estarían en desequilibrio).</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Debido a la incertidumbre que siempre ha existido al momento de establecer la caracterización del suelo para cada uno de los proyectos geotécnicos, constantemente se presentan avances en el campo de la exploración geotécnica. Sin embargo siguen existiendo limitaciones que se evidencian en los métodos de exploración (Directos e Indirectos) y por consiguiente, los modelos del suelo no reflejan la importancia que tiene la resistencia y deformabilidad en relación a la condición de esfuerzos a los que estarán sometidos.</w:t>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METODOLOGÍA</w:t>
      </w:r>
    </w:p>
    <w:p w:rsidR="00000000" w:rsidDel="00000000" w:rsidP="00000000" w:rsidRDefault="00000000" w:rsidRPr="00000000" w14:paraId="0000004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OBJETIVOS</w:t>
        <w:br w:type="textWrapping"/>
      </w:r>
    </w:p>
    <w:p w:rsidR="00000000" w:rsidDel="00000000" w:rsidP="00000000" w:rsidRDefault="00000000" w:rsidRPr="00000000" w14:paraId="00000051">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Definir y materializar el área que será utilizada como sitio de experimentación geotécnica en el INFOTEP.</w:t>
      </w:r>
    </w:p>
    <w:p w:rsidR="00000000" w:rsidDel="00000000" w:rsidP="00000000" w:rsidRDefault="00000000" w:rsidRPr="00000000" w14:paraId="00000052">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Llevar a cabo las campañas de exploración geotécnica por medio de los métodos convencionales y las nuevas tecnologías en el Corregimiento de La Sierrita.</w:t>
      </w:r>
    </w:p>
    <w:p w:rsidR="00000000" w:rsidDel="00000000" w:rsidP="00000000" w:rsidRDefault="00000000" w:rsidRPr="00000000" w14:paraId="00000054">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Realizar la caracterización geotécnica estática y dinámica de los suelos blandos ubicados en la zona de estudio, estableciendo el comportamiento estático del suelo.</w:t>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ANTECEDENTES</w:t>
      </w:r>
    </w:p>
    <w:p w:rsidR="00000000" w:rsidDel="00000000" w:rsidP="00000000" w:rsidRDefault="00000000" w:rsidRPr="00000000" w14:paraId="0000005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la  cascarilla  de  café  representa una afectación de gran importancia,  teniendo  en  cuenta  los  impactos  ambientales que el proceso de beneficiado  húmedo  del  café  representa  para  los  sistemas acuáticos, por lo que Louzada, Andrade-Vieira  et  al.  (2016)  evaluaron  </w:t>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Daniela Torres / Marlon Bastidasel potencial fitotóxico, citogénico y mutagénico del agua residual del café en la germinación  de  semillas,  elongación  de  la raíz y alteraciones del ciclo celular en el modelo de planta Lactuca sativa L., en el que la germinación total de las semillas estuvo inhibida después de la exposición al efluente sin tratar. Igualmente, Beyene et al. (2012) realizaron una evaluación de la calidad del agua en la que los  análisis  fisicoquímicos  biológicos revelaron  el  alto  deterioro  de  la  calidad  en  aguas  abajo,  encontrándose  la  carga  orgánica más alta de 1900 mg/L, el oxígeno  disuelto  disminuyó  a  0,01  mg/L,  reduciéndose de esta manera la nitrificación, y la cantidad de los macroinvertebrados descendió</w:t>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municipio de Villanueva, La Guajira,  no  escapa  a  toda  la  problemática  planteada en los párrafos anteriores, pues la  siembra  de  café  es  una  de  las  principales  características  de  esta  zona,  en  la  cual no existen medidas que direccionen a  la  recolección  y  aprovechamiento  de  los  residuos  generados  en  la  labranza,  siendo  los  recursos  naturales  los  más  afectados,  ya  que  si  estos  no  se  tratan  adecuadamente ocasionando focos de contaminación  tanto  en  acuíferos  como  en  el suelo; en algunos casos, como accio-nes de vertidos de residuos o su quema a cielo abierto, no son considerados como un problema pues esta costumbre viene instaurada  desde  hace  mucho  tiempo,  ya  que  la  falta  de  conocimiento  o  compromiso  incita  a  los  agricultores  a  no  aceptar  soluciones  consecuentes,  sobre  todo cuando lo intervenido se relaciona directamente con su sustento económico (Cubides y Montaña, 2017).</w:t>
      </w:r>
    </w:p>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rtl w:val="0"/>
        </w:rPr>
        <w:t xml:space="preserve">BIBLIOGRAFÍA</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hd w:fill="ffffff" w:val="clear"/>
        <w:spacing w:before="200" w:line="240" w:lineRule="auto"/>
        <w:jc w:val="both"/>
        <w:rPr>
          <w:rFonts w:ascii="Arial" w:cs="Arial" w:eastAsia="Arial" w:hAnsi="Arial"/>
        </w:rPr>
      </w:pPr>
      <w:r w:rsidDel="00000000" w:rsidR="00000000" w:rsidRPr="00000000">
        <w:rPr>
          <w:rFonts w:ascii="Arial" w:cs="Arial" w:eastAsia="Arial" w:hAnsi="Arial"/>
          <w:rtl w:val="0"/>
        </w:rPr>
        <w:t xml:space="preserve">Arias,  R.  y  Meneses,  J  (2016).  Caracterización  residuos  agroindustriales  (cascarilla  de  arroz  y  cascarilla  de  café),  como  materia  prima  potencial  para  la  obtención  de   bioetanol.   Laboratorios   de   Química   UNAN-Managua</w:t>
      </w:r>
    </w:p>
    <w:p w:rsidR="00000000" w:rsidDel="00000000" w:rsidP="00000000" w:rsidRDefault="00000000" w:rsidRPr="00000000" w14:paraId="00000063">
      <w:pPr>
        <w:shd w:fill="ffffff" w:val="clear"/>
        <w:spacing w:before="200" w:line="240" w:lineRule="auto"/>
        <w:jc w:val="both"/>
        <w:rPr>
          <w:rFonts w:ascii="Arial" w:cs="Arial" w:eastAsia="Arial" w:hAnsi="Arial"/>
        </w:rPr>
      </w:pPr>
      <w:r w:rsidDel="00000000" w:rsidR="00000000" w:rsidRPr="00000000">
        <w:rPr>
          <w:rFonts w:ascii="Arial" w:cs="Arial" w:eastAsia="Arial" w:hAnsi="Arial"/>
          <w:rtl w:val="0"/>
        </w:rPr>
        <w:t xml:space="preserve">Cubides-Hernández,  A.  y  Montaña-Martínez,  C. (2017). Evaluación del impacto ambiental generado por los residuos peligrosos en el sector agrícola en la vereda de Chámeza, municipio  de  Nobsa,  Boyacá.  Sogamoso,  Boyacá: Universidad Nacional Abierta y a Distancia.</w:t>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Fonts w:ascii="Arial" w:cs="Arial" w:eastAsia="Arial" w:hAnsi="Arial"/>
          <w:rtl w:val="0"/>
        </w:rPr>
        <w:t xml:space="preserve">Rodriguez E.E. (2015), “ Resultados practica curso de exploración y caracterización” , Curso de exploración y caracterización del subsuelo con técnicas avanzadas 2015, Bogotá </w:t>
      </w:r>
    </w:p>
    <w:p w:rsidR="00000000" w:rsidDel="00000000" w:rsidP="00000000" w:rsidRDefault="00000000" w:rsidRPr="00000000" w14:paraId="00000065">
      <w:pPr>
        <w:shd w:fill="ffffff" w:val="clear"/>
        <w:spacing w:before="200" w:line="240" w:lineRule="auto"/>
        <w:jc w:val="both"/>
        <w:rPr>
          <w:rFonts w:ascii="Arial" w:cs="Arial" w:eastAsia="Arial" w:hAnsi="Arial"/>
        </w:rPr>
      </w:pPr>
      <w:r w:rsidDel="00000000" w:rsidR="00000000" w:rsidRPr="00000000">
        <w:rPr>
          <w:rFonts w:ascii="Arial" w:cs="Arial" w:eastAsia="Arial" w:hAnsi="Arial"/>
          <w:rtl w:val="0"/>
        </w:rPr>
        <w:t xml:space="preserve">S. Graciano, Estimación de umbrales de lluvia detonante de deslizamientos en las microcuencas de los corregimientos de Villa Restrepo y Juntas de la Cuenca Combeima, Ibagué-Tolima. Ibagué: Universidad del Tolima, 2005.</w:t>
      </w:r>
    </w:p>
    <w:p w:rsidR="00000000" w:rsidDel="00000000" w:rsidP="00000000" w:rsidRDefault="00000000" w:rsidRPr="00000000" w14:paraId="00000066">
      <w:pPr>
        <w:shd w:fill="ffffff" w:val="clear"/>
        <w:spacing w:before="20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spacing w:after="0" w:line="240" w:lineRule="auto"/>
        <w:rPr>
          <w:vertAlign w:val="baseline"/>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2268" w:top="141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-774699</wp:posOffset>
              </wp:positionH>
              <wp:positionV relativeFrom="paragraph">
                <wp:posOffset>-419099</wp:posOffset>
              </wp:positionV>
              <wp:extent cx="6866890" cy="1294765"/>
              <wp:effectExtent b="0" l="0" r="0" t="0"/>
              <wp:wrapNone/>
              <wp:docPr id="5" name=""/>
              <a:graphic>
                <a:graphicData uri="http://schemas.microsoft.com/office/word/2010/wordprocessingGroup">
                  <wpg:wgp>
                    <wpg:cNvGrpSpPr/>
                    <wpg:grpSpPr>
                      <a:xfrm>
                        <a:off x="1912550" y="3132600"/>
                        <a:ext cx="6866890" cy="1294765"/>
                        <a:chOff x="1912550" y="3132600"/>
                        <a:chExt cx="6866900" cy="1294800"/>
                      </a:xfrm>
                    </wpg:grpSpPr>
                    <wpg:grpSp>
                      <wpg:cNvGrpSpPr/>
                      <wpg:grpSpPr>
                        <a:xfrm>
                          <a:off x="1912555" y="3132618"/>
                          <a:ext cx="6866890" cy="1294765"/>
                          <a:chOff x="1912550" y="3132600"/>
                          <a:chExt cx="6866900" cy="1294800"/>
                        </a:xfrm>
                      </wpg:grpSpPr>
                      <wps:wsp>
                        <wps:cNvSpPr/>
                        <wps:cNvPr id="3" name="Shape 3"/>
                        <wps:spPr>
                          <a:xfrm>
                            <a:off x="1912550" y="3132600"/>
                            <a:ext cx="6866900" cy="129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2555" y="3132618"/>
                            <a:ext cx="6866890" cy="1294765"/>
                            <a:chOff x="1912550" y="3132600"/>
                            <a:chExt cx="6866900" cy="1294800"/>
                          </a:xfrm>
                        </wpg:grpSpPr>
                        <wps:wsp>
                          <wps:cNvSpPr/>
                          <wps:cNvPr id="5" name="Shape 5"/>
                          <wps:spPr>
                            <a:xfrm>
                              <a:off x="1912550" y="3132600"/>
                              <a:ext cx="6866900" cy="129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2555" y="3132618"/>
                              <a:ext cx="6866890" cy="1294765"/>
                              <a:chOff x="0" y="0"/>
                              <a:chExt cx="68667" cy="12950"/>
                            </a:xfrm>
                          </wpg:grpSpPr>
                          <wps:wsp>
                            <wps:cNvSpPr/>
                            <wps:cNvPr id="7" name="Shape 7"/>
                            <wps:spPr>
                              <a:xfrm>
                                <a:off x="0" y="0"/>
                                <a:ext cx="68650" cy="1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0510" y="1767"/>
                                <a:ext cx="38157" cy="1118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2"/>
                                      <w:vertAlign w:val="baseline"/>
                                    </w:rPr>
                                    <w:t xml:space="preserve">INSTITUTO NACIONAL DE FORMACIÓN TÉCNICA PROFESIONAL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860402193-9 </w:t>
                                  </w:r>
                                  <w:r w:rsidDel="00000000" w:rsidR="00000000" w:rsidRPr="00000000">
                                    <w:rPr>
                                      <w:rFonts w:ascii="Arial Narrow" w:cs="Arial Narrow" w:eastAsia="Arial Narrow" w:hAnsi="Arial Narrow"/>
                                      <w:b w:val="1"/>
                                      <w:i w:val="0"/>
                                      <w:smallCaps w:val="0"/>
                                      <w:strike w:val="0"/>
                                      <w:color w:val="000000"/>
                                      <w:sz w:val="22"/>
                                      <w:vertAlign w:val="baseline"/>
                                    </w:rPr>
                                    <w:t xml:space="preserve">Dirección:</w:t>
                                  </w:r>
                                  <w:r w:rsidDel="00000000" w:rsidR="00000000" w:rsidRPr="00000000">
                                    <w:rPr>
                                      <w:rFonts w:ascii="Arial Narrow" w:cs="Arial Narrow" w:eastAsia="Arial Narrow" w:hAnsi="Arial Narrow"/>
                                      <w:b w:val="0"/>
                                      <w:i w:val="0"/>
                                      <w:smallCaps w:val="0"/>
                                      <w:strike w:val="0"/>
                                      <w:color w:val="000000"/>
                                      <w:sz w:val="22"/>
                                      <w:vertAlign w:val="baseline"/>
                                    </w:rPr>
                                    <w:t xml:space="preserve"> Carrera. 13 N 7A- 61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1"/>
                                      <w:i w:val="0"/>
                                      <w:smallCaps w:val="0"/>
                                      <w:strike w:val="0"/>
                                      <w:color w:val="000000"/>
                                      <w:sz w:val="22"/>
                                      <w:vertAlign w:val="baseline"/>
                                    </w:rPr>
                                    <w:t xml:space="preserve">Teléfono</w:t>
                                  </w:r>
                                  <w:r w:rsidDel="00000000" w:rsidR="00000000" w:rsidRPr="00000000">
                                    <w:rPr>
                                      <w:rFonts w:ascii="Arial Narrow" w:cs="Arial Narrow" w:eastAsia="Arial Narrow" w:hAnsi="Arial Narrow"/>
                                      <w:b w:val="0"/>
                                      <w:i w:val="0"/>
                                      <w:smallCaps w:val="0"/>
                                      <w:strike w:val="0"/>
                                      <w:color w:val="000000"/>
                                      <w:sz w:val="22"/>
                                      <w:vertAlign w:val="baseline"/>
                                    </w:rPr>
                                    <w:t xml:space="preserve">: 57 (5) 7740404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1"/>
                                      <w:i w:val="0"/>
                                      <w:smallCaps w:val="0"/>
                                      <w:strike w:val="0"/>
                                      <w:color w:val="000000"/>
                                      <w:sz w:val="22"/>
                                      <w:vertAlign w:val="baseline"/>
                                    </w:rPr>
                                    <w:t xml:space="preserve">Web:</w:t>
                                  </w:r>
                                  <w:r w:rsidDel="00000000" w:rsidR="00000000" w:rsidRPr="00000000">
                                    <w:rPr>
                                      <w:rFonts w:ascii="Arial Narrow" w:cs="Arial Narrow" w:eastAsia="Arial Narrow" w:hAnsi="Arial Narrow"/>
                                      <w:b w:val="0"/>
                                      <w:i w:val="0"/>
                                      <w:smallCaps w:val="0"/>
                                      <w:strike w:val="0"/>
                                      <w:color w:val="000000"/>
                                      <w:sz w:val="22"/>
                                      <w:vertAlign w:val="baseline"/>
                                    </w:rPr>
                                    <w:t xml:space="preserve"> www.infotep.edu.co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1"/>
                                      <w:i w:val="0"/>
                                      <w:smallCaps w:val="0"/>
                                      <w:strike w:val="0"/>
                                      <w:color w:val="000000"/>
                                      <w:sz w:val="22"/>
                                      <w:vertAlign w:val="baseline"/>
                                    </w:rPr>
                                    <w:t xml:space="preserve">Email:</w:t>
                                  </w:r>
                                  <w:r w:rsidDel="00000000" w:rsidR="00000000" w:rsidRPr="00000000">
                                    <w:rPr>
                                      <w:rFonts w:ascii="Arial Narrow" w:cs="Arial Narrow" w:eastAsia="Arial Narrow" w:hAnsi="Arial Narrow"/>
                                      <w:b w:val="0"/>
                                      <w:i w:val="0"/>
                                      <w:smallCaps w:val="0"/>
                                      <w:strike w:val="0"/>
                                      <w:color w:val="000000"/>
                                      <w:sz w:val="22"/>
                                      <w:vertAlign w:val="baseline"/>
                                    </w:rPr>
                                    <w:t xml:space="preserve"> infotep@infotep.edu.co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San Juan del Cesar – La Guajira Colombia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wpg:grpSp>
                            <wpg:cNvGrpSpPr/>
                            <wpg:grpSpPr>
                              <a:xfrm>
                                <a:off x="0" y="0"/>
                                <a:ext cx="30510" cy="12950"/>
                                <a:chOff x="0" y="0"/>
                                <a:chExt cx="30510" cy="12950"/>
                              </a:xfrm>
                            </wpg:grpSpPr>
                            <wps:wsp>
                              <wps:cNvSpPr/>
                              <wps:cNvPr id="10" name="Shape 10"/>
                              <wps:spPr>
                                <a:xfrm>
                                  <a:off x="944" y="10607"/>
                                  <a:ext cx="29566" cy="234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22"/>
                                        <w:vertAlign w:val="baseline"/>
                                      </w:rPr>
                                      <w:t xml:space="preserve">Certificados en Calidad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22"/>
                                        <w:vertAlign w:val="baseline"/>
                                      </w:rPr>
                                    </w:r>
                                    <w:r w:rsidDel="00000000" w:rsidR="00000000" w:rsidRPr="00000000">
                                      <w:rPr>
                                        <w:rFonts w:ascii="Arial Narrow" w:cs="Arial Narrow" w:eastAsia="Arial Narrow" w:hAnsi="Arial Narrow"/>
                                        <w:b w:val="1"/>
                                        <w:i w:val="0"/>
                                        <w:smallCaps w:val="0"/>
                                        <w:strike w:val="0"/>
                                        <w:color w:val="244061"/>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22"/>
                                        <w:vertAlign w:val="baseline"/>
                                      </w:rPr>
                                    </w:r>
                                    <w:r w:rsidDel="00000000" w:rsidR="00000000" w:rsidRPr="00000000">
                                      <w:rPr>
                                        <w:rFonts w:ascii="Arial Narrow" w:cs="Arial Narrow" w:eastAsia="Arial Narrow" w:hAnsi="Arial Narrow"/>
                                        <w:b w:val="1"/>
                                        <w:i w:val="0"/>
                                        <w:smallCaps w:val="0"/>
                                        <w:strike w:val="0"/>
                                        <w:color w:val="244061"/>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22"/>
                                        <w:vertAlign w:val="baseline"/>
                                      </w:rPr>
                                    </w:r>
                                  </w:p>
                                </w:txbxContent>
                              </wps:txbx>
                              <wps:bodyPr anchorCtr="0" anchor="t" bIns="45700" lIns="91425" spcFirstLastPara="1" rIns="91425" wrap="square" tIns="45700">
                                <a:noAutofit/>
                              </wps:bodyPr>
                            </wps:wsp>
                            <wpg:grpSp>
                              <wpg:cNvGrpSpPr/>
                              <wpg:grpSpPr>
                                <a:xfrm>
                                  <a:off x="0" y="0"/>
                                  <a:ext cx="17180" cy="10317"/>
                                  <a:chOff x="0" y="0"/>
                                  <a:chExt cx="17180" cy="10317"/>
                                </a:xfrm>
                              </wpg:grpSpPr>
                              <wpg:grpSp>
                                <wpg:cNvGrpSpPr/>
                                <wpg:grpSpPr>
                                  <a:xfrm>
                                    <a:off x="0" y="0"/>
                                    <a:ext cx="9791" cy="10317"/>
                                    <a:chOff x="0" y="0"/>
                                    <a:chExt cx="9791" cy="10318"/>
                                  </a:xfrm>
                                </wpg:grpSpPr>
                                <pic:pic>
                                  <pic:nvPicPr>
                                    <pic:cNvPr id="13" name="Shape 13"/>
                                    <pic:cNvPicPr preferRelativeResize="0"/>
                                  </pic:nvPicPr>
                                  <pic:blipFill rotWithShape="1">
                                    <a:blip r:embed="rId1">
                                      <a:alphaModFix/>
                                    </a:blip>
                                    <a:srcRect b="16087" l="0" r="52192" t="0"/>
                                    <a:stretch/>
                                  </pic:blipFill>
                                  <pic:spPr>
                                    <a:xfrm>
                                      <a:off x="920" y="0"/>
                                      <a:ext cx="7804" cy="9036"/>
                                    </a:xfrm>
                                    <a:prstGeom prst="rect">
                                      <a:avLst/>
                                    </a:prstGeom>
                                    <a:noFill/>
                                    <a:ln>
                                      <a:noFill/>
                                    </a:ln>
                                  </pic:spPr>
                                </pic:pic>
                                <wps:wsp>
                                  <wps:cNvSpPr/>
                                  <wps:cNvPr id="14" name="Shape 14"/>
                                  <wps:spPr>
                                    <a:xfrm>
                                      <a:off x="0" y="8350"/>
                                      <a:ext cx="9791" cy="196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16"/>
                                            <w:vertAlign w:val="baseline"/>
                                          </w:rPr>
                                          <w:t xml:space="preserve">CO-SC-CER214900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16"/>
                                            <w:vertAlign w:val="baseline"/>
                                          </w:rPr>
                                        </w:r>
                                      </w:p>
                                    </w:txbxContent>
                                  </wps:txbx>
                                  <wps:bodyPr anchorCtr="0" anchor="t" bIns="45700" lIns="91425" spcFirstLastPara="1" rIns="91425" wrap="square" tIns="45700">
                                    <a:noAutofit/>
                                  </wps:bodyPr>
                                </wps:wsp>
                              </wpg:grpSp>
                              <pic:pic>
                                <pic:nvPicPr>
                                  <pic:cNvPr id="15" name="Shape 15"/>
                                  <pic:cNvPicPr preferRelativeResize="0"/>
                                </pic:nvPicPr>
                                <pic:blipFill rotWithShape="1">
                                  <a:blip r:embed="rId2">
                                    <a:alphaModFix/>
                                  </a:blip>
                                  <a:srcRect b="0" l="0" r="0" t="0"/>
                                  <a:stretch/>
                                </pic:blipFill>
                                <pic:spPr>
                                  <a:xfrm>
                                    <a:off x="8442" y="396"/>
                                    <a:ext cx="8738" cy="8267"/>
                                  </a:xfrm>
                                  <a:prstGeom prst="rect">
                                    <a:avLst/>
                                  </a:prstGeom>
                                  <a:noFill/>
                                  <a:ln>
                                    <a:noFill/>
                                  </a:ln>
                                </pic:spPr>
                              </pic:pic>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-774699</wp:posOffset>
              </wp:positionH>
              <wp:positionV relativeFrom="paragraph">
                <wp:posOffset>-419099</wp:posOffset>
              </wp:positionV>
              <wp:extent cx="6866890" cy="1294765"/>
              <wp:effectExtent b="0" l="0" r="0" t="0"/>
              <wp:wrapNone/>
              <wp:docPr id="5"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866890" cy="1294765"/>
                      </a:xfrm>
                      <a:prstGeom prst="rect"/>
                      <a:ln/>
                    </pic:spPr>
                  </pic:pic>
                </a:graphicData>
              </a:graphic>
            </wp:anchor>
          </w:drawing>
        </mc:Fallback>
      </mc:AlternateConten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-266699</wp:posOffset>
              </wp:positionV>
              <wp:extent cx="7032625" cy="720090"/>
              <wp:effectExtent b="0" l="0" r="0" t="0"/>
              <wp:wrapNone/>
              <wp:docPr id="6" name=""/>
              <a:graphic>
                <a:graphicData uri="http://schemas.microsoft.com/office/word/2010/wordprocessingGroup">
                  <wpg:wgp>
                    <wpg:cNvGrpSpPr/>
                    <wpg:grpSpPr>
                      <a:xfrm>
                        <a:off x="1829675" y="3419525"/>
                        <a:ext cx="7032625" cy="720090"/>
                        <a:chOff x="1829675" y="3419525"/>
                        <a:chExt cx="7032650" cy="789550"/>
                      </a:xfrm>
                    </wpg:grpSpPr>
                    <wpg:grpSp>
                      <wpg:cNvGrpSpPr/>
                      <wpg:grpSpPr>
                        <a:xfrm>
                          <a:off x="1829688" y="3419955"/>
                          <a:ext cx="7032625" cy="720090"/>
                          <a:chOff x="1829675" y="3419525"/>
                          <a:chExt cx="7032650" cy="790900"/>
                        </a:xfrm>
                      </wpg:grpSpPr>
                      <wps:wsp>
                        <wps:cNvSpPr/>
                        <wps:cNvPr id="3" name="Shape 3"/>
                        <wps:spPr>
                          <a:xfrm>
                            <a:off x="1829675" y="3419525"/>
                            <a:ext cx="7032650" cy="79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9688" y="3419955"/>
                            <a:ext cx="7032625" cy="720090"/>
                            <a:chOff x="1829675" y="3417725"/>
                            <a:chExt cx="7032650" cy="792400"/>
                          </a:xfrm>
                        </wpg:grpSpPr>
                        <wps:wsp>
                          <wps:cNvSpPr/>
                          <wps:cNvPr id="18" name="Shape 18"/>
                          <wps:spPr>
                            <a:xfrm>
                              <a:off x="1829675" y="3417725"/>
                              <a:ext cx="7032650" cy="79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9688" y="3419955"/>
                              <a:ext cx="7032625" cy="720090"/>
                              <a:chOff x="695" y="286"/>
                              <a:chExt cx="11075" cy="1134"/>
                            </a:xfrm>
                          </wpg:grpSpPr>
                          <wps:wsp>
                            <wps:cNvSpPr/>
                            <wps:cNvPr id="20" name="Shape 20"/>
                            <wps:spPr>
                              <a:xfrm>
                                <a:off x="695" y="286"/>
                                <a:ext cx="11075" cy="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3019" y="316"/>
                                <a:ext cx="7172" cy="3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GUI-INFOTEP-CI-04</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22" name="Shape 22"/>
                            <wps:spPr>
                              <a:xfrm>
                                <a:off x="3019" y="711"/>
                                <a:ext cx="7172" cy="41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ELABORACIÓN DEL INFORME PARCIAL DEL PROYECTO DE INVESTIGACIÓN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23" name="Shape 23"/>
                            <wps:spPr>
                              <a:xfrm>
                                <a:off x="10043" y="316"/>
                                <a:ext cx="1727" cy="81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Página PAGE9 de NUMPAGES10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315683"/>
                                      <w:sz w:val="20"/>
                                      <w:vertAlign w:val="baseline"/>
                                    </w:rPr>
                                    <w:t xml:space="preserve">Versión: 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15683"/>
                                      <w:sz w:val="20"/>
                                      <w:vertAlign w:val="baseline"/>
                                    </w:rPr>
                                  </w:r>
                                  <w:r w:rsidDel="00000000" w:rsidR="00000000" w:rsidRPr="00000000">
                                    <w:rPr>
                                      <w:rFonts w:ascii="Arial" w:cs="Arial" w:eastAsia="Arial" w:hAnsi="Arial"/>
                                      <w:b w:val="1"/>
                                      <w:i w:val="0"/>
                                      <w:smallCaps w:val="0"/>
                                      <w:strike w:val="0"/>
                                      <w:color w:val="315683"/>
                                      <w:sz w:val="20"/>
                                      <w:vertAlign w:val="baseline"/>
                                    </w:rPr>
                                    <w:t xml:space="preserve">2021/11/10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315683"/>
                                      <w:sz w:val="20"/>
                                      <w:vertAlign w:val="baseline"/>
                                    </w:rPr>
                                  </w:r>
                                </w:p>
                              </w:txbxContent>
                            </wps:txbx>
                            <wps:bodyPr anchorCtr="0" anchor="t" bIns="45700" lIns="91425" spcFirstLastPara="1" rIns="91425" wrap="square" tIns="45700">
                              <a:noAutofit/>
                            </wps:bodyPr>
                          </wps:wsp>
                          <wpg:grpSp>
                            <wpg:cNvGrpSpPr/>
                            <wpg:grpSpPr>
                              <a:xfrm>
                                <a:off x="695" y="286"/>
                                <a:ext cx="10999" cy="1134"/>
                                <a:chOff x="695" y="286"/>
                                <a:chExt cx="10999" cy="1134"/>
                              </a:xfrm>
                            </wpg:grpSpPr>
                            <wpg:grpSp>
                              <wpg:cNvGrpSpPr/>
                              <wpg:grpSpPr>
                                <a:xfrm>
                                  <a:off x="2991" y="290"/>
                                  <a:ext cx="8703" cy="836"/>
                                  <a:chOff x="2991" y="290"/>
                                  <a:chExt cx="8703" cy="836"/>
                                </a:xfrm>
                              </wpg:grpSpPr>
                              <wps:wsp>
                                <wps:cNvCnPr/>
                                <wps:spPr>
                                  <a:xfrm>
                                    <a:off x="2991" y="711"/>
                                    <a:ext cx="72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7" name="Shape 27"/>
                                <wps:spPr>
                                  <a:xfrm>
                                    <a:off x="2991" y="290"/>
                                    <a:ext cx="8703" cy="836"/>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0202" y="290"/>
                                    <a:ext cx="0" cy="836"/>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pic:pic>
                              <pic:nvPicPr>
                                <pic:cNvPr id="29" name="Shape 29"/>
                                <pic:cNvPicPr preferRelativeResize="0"/>
                              </pic:nvPicPr>
                              <pic:blipFill rotWithShape="1">
                                <a:blip r:embed="rId1">
                                  <a:alphaModFix/>
                                </a:blip>
                                <a:srcRect b="0" l="0" r="0" t="0"/>
                                <a:stretch/>
                              </pic:blipFill>
                              <pic:spPr>
                                <a:xfrm>
                                  <a:off x="695" y="286"/>
                                  <a:ext cx="2324" cy="1134"/>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-266699</wp:posOffset>
              </wp:positionV>
              <wp:extent cx="7032625" cy="720090"/>
              <wp:effectExtent b="0" l="0" r="0" t="0"/>
              <wp:wrapNone/>
              <wp:docPr id="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032625" cy="720090"/>
                      </a:xfrm>
                      <a:prstGeom prst="rect"/>
                      <a:ln/>
                    </pic:spPr>
                  </pic:pic>
                </a:graphicData>
              </a:graphic>
            </wp:anchor>
          </w:drawing>
        </mc:Fallback>
      </mc:AlternateConten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618.0pt;height:793.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618.0pt;height:793.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paragraph" w:styleId="Título1">
    <w:name w:val="Título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eastAsia="Times New Roman" w:hAnsi="Cambria"/>
      <w:b w:val="1"/>
      <w:bCs w:val="1"/>
      <w:w w:val="100"/>
      <w:kern w:val="32"/>
      <w:position w:val="-1"/>
      <w:sz w:val="32"/>
      <w:szCs w:val="32"/>
      <w:effect w:val="none"/>
      <w:vertAlign w:val="baseline"/>
      <w:cs w:val="0"/>
      <w:em w:val="none"/>
      <w:lang w:bidi="ar-SA" w:eastAsia="en-US" w:val="und"/>
    </w:rPr>
  </w:style>
  <w:style w:type="paragraph" w:styleId="Título2">
    <w:name w:val="Título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en-US" w:val="und"/>
    </w:rPr>
  </w:style>
  <w:style w:type="paragraph" w:styleId="Título3">
    <w:name w:val="Título 3"/>
    <w:basedOn w:val="Normal"/>
    <w:next w:val="Normal"/>
    <w:autoRedefine w:val="0"/>
    <w:hidden w:val="0"/>
    <w:qFormat w:val="0"/>
    <w:pPr>
      <w:keepNext w:val="1"/>
      <w:framePr w:anchorLock="0" w:lines="0" w:hSpace="141" w:wrap="around" w:hAnchor="margin" w:vAnchor="margin" w:y="2585" w:hRule="auto"/>
      <w:suppressAutoHyphens w:val="1"/>
      <w:spacing w:after="0" w:line="240" w:lineRule="auto"/>
      <w:ind w:leftChars="-1" w:rightChars="0" w:firstLineChars="-1"/>
      <w:jc w:val="center"/>
      <w:textDirection w:val="btLr"/>
      <w:textAlignment w:val="top"/>
      <w:outlineLvl w:val="2"/>
    </w:pPr>
    <w:rPr>
      <w:rFonts w:ascii="Arial" w:eastAsia="Times New Roman" w:hAnsi="Arial"/>
      <w:i w:val="1"/>
      <w:iCs w:val="1"/>
      <w:color w:val="ffffff"/>
      <w:w w:val="100"/>
      <w:position w:val="-1"/>
      <w:sz w:val="18"/>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Título3Car">
    <w:name w:val="Título 3 Car"/>
    <w:next w:val="Título3Car"/>
    <w:autoRedefine w:val="0"/>
    <w:hidden w:val="0"/>
    <w:qFormat w:val="0"/>
    <w:rPr>
      <w:rFonts w:ascii="Arial" w:cs="Arial" w:eastAsia="Times New Roman" w:hAnsi="Arial"/>
      <w:i w:val="1"/>
      <w:iCs w:val="1"/>
      <w:color w:val="ffffff"/>
      <w:w w:val="100"/>
      <w:position w:val="-1"/>
      <w:sz w:val="18"/>
      <w:szCs w:val="24"/>
      <w:effect w:val="none"/>
      <w:vertAlign w:val="baseline"/>
      <w:cs w:val="0"/>
      <w:em w:val="none"/>
      <w:lang w:eastAsia="es-ES" w:val="es-E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Cambria" w:eastAsia="Times New Roman" w:hAnsi="Cambria"/>
      <w:b w:val="1"/>
      <w:bCs w:val="1"/>
      <w:w w:val="100"/>
      <w:kern w:val="32"/>
      <w:position w:val="-1"/>
      <w:sz w:val="32"/>
      <w:szCs w:val="32"/>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Título2Car">
    <w:name w:val="Título 2 Car"/>
    <w:next w:val="Título2C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Narrow" w:cs="Arial Narrow" w:hAnsi="Arial Narrow"/>
      <w:color w:val="000000"/>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notapie">
    <w:name w:val="Texto nota pie"/>
    <w:basedOn w:val="Normal"/>
    <w:next w:val="Textonotapie"/>
    <w:autoRedefine w:val="0"/>
    <w:hidden w:val="0"/>
    <w:qFormat w:val="0"/>
    <w:pPr>
      <w:suppressAutoHyphens w:val="1"/>
      <w:spacing w:after="0" w:line="240" w:lineRule="auto"/>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s-ES" w:val="es-ES"/>
    </w:rPr>
  </w:style>
  <w:style w:type="character" w:styleId="TextonotapieCar">
    <w:name w:val="Texto nota pie Car"/>
    <w:next w:val="TextonotapieCar"/>
    <w:autoRedefine w:val="0"/>
    <w:hidden w:val="0"/>
    <w:qFormat w:val="0"/>
    <w:rPr>
      <w:rFonts w:ascii="Arial" w:eastAsia="Times New Roman" w:hAnsi="Arial"/>
      <w:w w:val="100"/>
      <w:position w:val="-1"/>
      <w:effect w:val="none"/>
      <w:vertAlign w:val="baseline"/>
      <w:cs w:val="0"/>
      <w:em w:val="none"/>
      <w:lang w:eastAsia="es-ES" w:val="es-ES"/>
    </w:rPr>
  </w:style>
  <w:style w:type="paragraph" w:styleId="Normal2">
    <w:name w:val="Normal2"/>
    <w:basedOn w:val="Normal"/>
    <w:next w:val="Normal2"/>
    <w:autoRedefine w:val="0"/>
    <w:hidden w:val="0"/>
    <w:qFormat w:val="0"/>
    <w:pPr>
      <w:suppressAutoHyphens w:val="1"/>
      <w:overflowPunct w:val="0"/>
      <w:autoSpaceDE w:val="0"/>
      <w:autoSpaceDN w:val="0"/>
      <w:adjustRightInd w:val="0"/>
      <w:spacing w:after="0" w:line="240" w:lineRule="auto"/>
      <w:ind w:leftChars="-1" w:rightChars="0" w:firstLineChars="-1"/>
      <w:jc w:val="both"/>
      <w:textDirection w:val="btLr"/>
      <w:textAlignment w:val="baseline"/>
      <w:outlineLvl w:val="0"/>
    </w:pPr>
    <w:rPr>
      <w:rFonts w:ascii="Arial" w:cs="Arial" w:eastAsia="Times New Roman" w:hAnsi="Arial"/>
      <w:w w:val="100"/>
      <w:position w:val="-1"/>
      <w:sz w:val="20"/>
      <w:szCs w:val="20"/>
      <w:effect w:val="none"/>
      <w:vertAlign w:val="baseline"/>
      <w:cs w:val="0"/>
      <w:em w:val="none"/>
      <w:lang w:bidi="ar-SA" w:eastAsia="es-ES" w:val="es-ES"/>
    </w:rPr>
  </w:style>
  <w:style w:type="paragraph" w:styleId="Tablas">
    <w:name w:val="Tablas"/>
    <w:basedOn w:val="Normal"/>
    <w:next w:val="Tablas"/>
    <w:autoRedefine w:val="0"/>
    <w:hidden w:val="0"/>
    <w:qFormat w:val="0"/>
    <w:pPr>
      <w:numPr>
        <w:ilvl w:val="0"/>
        <w:numId w:val="1"/>
      </w:numPr>
      <w:suppressAutoHyphens w:val="1"/>
      <w:spacing w:after="120" w:line="240" w:lineRule="auto"/>
      <w:ind w:leftChars="-1" w:rightChars="0" w:firstLineChars="-1"/>
      <w:jc w:val="both"/>
      <w:textDirection w:val="btLr"/>
      <w:textAlignment w:val="top"/>
      <w:outlineLvl w:val="0"/>
    </w:pPr>
    <w:rPr>
      <w:rFonts w:ascii="Arial" w:cs="Arial" w:eastAsia="Times New Roman" w:hAnsi="Arial"/>
      <w:b w:val="1"/>
      <w:bCs w:val="1"/>
      <w:w w:val="100"/>
      <w:position w:val="-1"/>
      <w:sz w:val="20"/>
      <w:szCs w:val="20"/>
      <w:effect w:val="none"/>
      <w:vertAlign w:val="baseline"/>
      <w:cs w:val="0"/>
      <w:em w:val="none"/>
      <w:lang w:bidi="ar-SA" w:eastAsia="es-ES" w:val="es-ES"/>
    </w:rPr>
  </w:style>
  <w:style w:type="paragraph" w:styleId="Literal1">
    <w:name w:val="Literal1"/>
    <w:basedOn w:val="Normal"/>
    <w:next w:val="Normal"/>
    <w:autoRedefine w:val="0"/>
    <w:hidden w:val="0"/>
    <w:qFormat w:val="0"/>
    <w:pPr>
      <w:numPr>
        <w:ilvl w:val="0"/>
        <w:numId w:val="2"/>
      </w:numPr>
      <w:suppressAutoHyphens w:val="1"/>
      <w:overflowPunct w:val="0"/>
      <w:autoSpaceDE w:val="0"/>
      <w:autoSpaceDN w:val="0"/>
      <w:adjustRightInd w:val="0"/>
      <w:spacing w:after="0" w:line="240" w:lineRule="auto"/>
      <w:ind w:leftChars="-1" w:rightChars="0" w:firstLineChars="-1"/>
      <w:jc w:val="both"/>
      <w:textDirection w:val="btLr"/>
      <w:textAlignment w:val="baseline"/>
      <w:outlineLvl w:val="0"/>
    </w:pPr>
    <w:rPr>
      <w:rFonts w:ascii="Arial" w:cs="Arial" w:eastAsia="Times New Roman" w:hAnsi="Arial"/>
      <w:w w:val="100"/>
      <w:position w:val="-1"/>
      <w:sz w:val="20"/>
      <w:szCs w:val="20"/>
      <w:effect w:val="none"/>
      <w:vertAlign w:val="baseline"/>
      <w:cs w:val="0"/>
      <w:em w:val="none"/>
      <w:lang w:bidi="ar-SA" w:eastAsia="es-ES" w:val="es-ES"/>
    </w:rPr>
  </w:style>
  <w:style w:type="paragraph" w:styleId="Literal2">
    <w:name w:val="Literal2"/>
    <w:basedOn w:val="Literal1"/>
    <w:next w:val="Normal"/>
    <w:autoRedefine w:val="0"/>
    <w:hidden w:val="0"/>
    <w:qFormat w:val="0"/>
    <w:pPr>
      <w:numPr>
        <w:ilvl w:val="1"/>
        <w:numId w:val="2"/>
      </w:numPr>
      <w:tabs>
        <w:tab w:val="clear" w:pos="2007"/>
        <w:tab w:val="num" w:leader="none" w:pos="426"/>
      </w:tabs>
      <w:suppressAutoHyphens w:val="1"/>
      <w:overflowPunct w:val="0"/>
      <w:autoSpaceDE w:val="0"/>
      <w:autoSpaceDN w:val="0"/>
      <w:adjustRightInd w:val="0"/>
      <w:spacing w:after="0" w:line="240" w:lineRule="auto"/>
      <w:ind w:left="709" w:leftChars="-1" w:rightChars="0" w:hanging="283" w:firstLineChars="-1"/>
      <w:jc w:val="both"/>
      <w:textDirection w:val="btLr"/>
      <w:textAlignment w:val="baseline"/>
      <w:outlineLvl w:val="0"/>
    </w:pPr>
    <w:rPr>
      <w:rFonts w:ascii="Arial" w:cs="Times New Roman" w:eastAsia="Times New Roman" w:hAnsi="Arial"/>
      <w:w w:val="100"/>
      <w:position w:val="-1"/>
      <w:sz w:val="20"/>
      <w:szCs w:val="20"/>
      <w:effect w:val="none"/>
      <w:vertAlign w:val="baseline"/>
      <w:cs w:val="0"/>
      <w:em w:val="none"/>
      <w:lang w:bidi="ar-SA" w:eastAsia="es-ES" w:val="es-ES"/>
    </w:rPr>
  </w:style>
  <w:style w:type="paragraph" w:styleId="Table_Heading_Center">
    <w:name w:val="Table_Heading_Center"/>
    <w:basedOn w:val="Normal"/>
    <w:next w:val="Table_Heading_Center"/>
    <w:autoRedefine w:val="0"/>
    <w:hidden w:val="0"/>
    <w:qFormat w:val="0"/>
    <w:pPr>
      <w:keepNext w:val="1"/>
      <w:keepLines w:val="1"/>
      <w:suppressAutoHyphens w:val="1"/>
      <w:spacing w:after="40" w:before="40" w:line="240" w:lineRule="auto"/>
      <w:ind w:right="-907" w:leftChars="-1" w:rightChars="0" w:firstLineChars="-1"/>
      <w:jc w:val="center"/>
      <w:textDirection w:val="btLr"/>
      <w:textAlignment w:val="top"/>
      <w:outlineLvl w:val="0"/>
    </w:pPr>
    <w:rPr>
      <w:rFonts w:ascii="Futura Bk" w:eastAsia="Times New Roman" w:hAnsi="Futura Bk"/>
      <w:b w:val="1"/>
      <w:w w:val="100"/>
      <w:position w:val="-1"/>
      <w:sz w:val="22"/>
      <w:szCs w:val="20"/>
      <w:effect w:val="none"/>
      <w:vertAlign w:val="baseline"/>
      <w:cs w:val="0"/>
      <w:em w:val="none"/>
      <w:lang w:bidi="ar-SA" w:eastAsia="en-US" w:val="es-ES"/>
    </w:rPr>
  </w:style>
  <w:style w:type="paragraph" w:styleId="Sangríadet.independiente">
    <w:name w:val="Sangría de t. independiente"/>
    <w:basedOn w:val="Normal"/>
    <w:next w:val="Normal"/>
    <w:autoRedefine w:val="0"/>
    <w:hidden w:val="0"/>
    <w:qFormat w:val="0"/>
    <w:pPr>
      <w:suppressAutoHyphens w:val="1"/>
      <w:autoSpaceDE w:val="0"/>
      <w:autoSpaceDN w:val="0"/>
      <w:adjustRightInd w:val="0"/>
      <w:spacing w:after="0" w:line="240" w:lineRule="auto"/>
      <w:ind w:leftChars="-1" w:rightChars="0" w:firstLineChars="-1"/>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AO6gLd2oD8QBO/Ris0kD46qGg==">CgMxLjA4AHIhMVhLelA4WEZRUHFMX1RISDc1d3cwZVpzNVNab3RlYTJz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2013-08-01T13:41:00Z</dcterms:created>
  <dc:creator>ANTONIO GALLO OÑATE;SISTEMAS &amp; COMUNICACIÓN</dc:creator>
</cp:coreProperties>
</file>